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48" w:rsidRDefault="0075006D" w:rsidP="00BE1C48">
      <w:pPr>
        <w:pStyle w:val="a4"/>
        <w:jc w:val="center"/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</w:pPr>
      <w:r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Памятка с</w:t>
      </w:r>
      <w:r w:rsidR="00BE1C48" w:rsidRPr="00BE1C48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обственникам лифто</w:t>
      </w:r>
      <w:r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в</w:t>
      </w:r>
      <w:r w:rsidR="00BE1C48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,</w:t>
      </w:r>
      <w:r w:rsidR="00BE1C48" w:rsidRPr="00BE1C48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 xml:space="preserve"> </w:t>
      </w:r>
      <w:r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производящим замену</w:t>
      </w:r>
      <w:r w:rsidR="003A5317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 xml:space="preserve"> оборудования</w:t>
      </w:r>
      <w:r w:rsidR="00BE1C48" w:rsidRPr="00BE1C48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 xml:space="preserve"> </w:t>
      </w:r>
      <w:r w:rsidR="003A5317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 xml:space="preserve">за счёт </w:t>
      </w:r>
      <w:bookmarkStart w:id="0" w:name="_GoBack"/>
      <w:bookmarkEnd w:id="0"/>
      <w:r w:rsidR="00511E21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 xml:space="preserve">средств </w:t>
      </w:r>
      <w:r w:rsidR="00BE1C48" w:rsidRPr="00BE1C48">
        <w:rPr>
          <w:rFonts w:asciiTheme="majorHAnsi" w:hAnsiTheme="majorHAnsi" w:cstheme="majorHAnsi"/>
          <w:b/>
          <w:w w:val="102"/>
          <w:sz w:val="28"/>
          <w:szCs w:val="28"/>
          <w:lang w:eastAsia="ru-RU"/>
        </w:rPr>
        <w:t>Фонда Капитального Ремонта.</w:t>
      </w:r>
    </w:p>
    <w:p w:rsidR="00511E21" w:rsidRPr="00511E21" w:rsidRDefault="00511E21" w:rsidP="00BE1C48">
      <w:pPr>
        <w:pStyle w:val="a4"/>
        <w:jc w:val="center"/>
        <w:rPr>
          <w:rFonts w:asciiTheme="majorHAnsi" w:hAnsiTheme="majorHAnsi" w:cstheme="majorHAnsi"/>
          <w:b/>
          <w:i/>
          <w:w w:val="102"/>
          <w:sz w:val="28"/>
          <w:szCs w:val="28"/>
          <w:lang w:eastAsia="ru-RU"/>
        </w:rPr>
      </w:pPr>
    </w:p>
    <w:p w:rsidR="00BE1C48" w:rsidRPr="00511E21" w:rsidRDefault="00511E21" w:rsidP="008C0992">
      <w:pPr>
        <w:pStyle w:val="a4"/>
        <w:rPr>
          <w:rFonts w:asciiTheme="majorHAnsi" w:hAnsiTheme="majorHAnsi" w:cstheme="majorHAnsi"/>
          <w:b/>
          <w:i/>
          <w:w w:val="102"/>
          <w:lang w:eastAsia="ru-RU"/>
        </w:rPr>
      </w:pPr>
      <w:r w:rsidRPr="00511E21">
        <w:rPr>
          <w:rFonts w:asciiTheme="majorHAnsi" w:hAnsiTheme="majorHAnsi" w:cstheme="majorHAnsi"/>
          <w:b/>
          <w:i/>
          <w:w w:val="102"/>
          <w:lang w:eastAsia="ru-RU"/>
        </w:rPr>
        <w:t>Документарные мероприятия</w:t>
      </w:r>
    </w:p>
    <w:p w:rsidR="008C0992" w:rsidRDefault="00AD00BD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Ознакомится с проектной документацией на замену лифтового оборудования.</w:t>
      </w:r>
    </w:p>
    <w:p w:rsidR="00AD00BD" w:rsidRDefault="00AD00BD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 xml:space="preserve">Ознакомится с </w:t>
      </w:r>
      <w:r w:rsidR="00323AD3">
        <w:rPr>
          <w:rFonts w:asciiTheme="majorHAnsi" w:hAnsiTheme="majorHAnsi" w:cstheme="majorHAnsi"/>
          <w:w w:val="102"/>
          <w:lang w:eastAsia="ru-RU"/>
        </w:rPr>
        <w:t xml:space="preserve">изначальными </w:t>
      </w:r>
      <w:r>
        <w:rPr>
          <w:rFonts w:asciiTheme="majorHAnsi" w:hAnsiTheme="majorHAnsi" w:cstheme="majorHAnsi"/>
          <w:w w:val="102"/>
          <w:lang w:eastAsia="ru-RU"/>
        </w:rPr>
        <w:t>электронными торгами на выполнение работ по проектированию и составлению локального сметного расчета. (на какой коэффициент снизилась конечная цена работ).</w:t>
      </w:r>
      <w:r w:rsidR="00BE1C48">
        <w:rPr>
          <w:rFonts w:asciiTheme="majorHAnsi" w:hAnsiTheme="majorHAnsi" w:cstheme="majorHAnsi"/>
          <w:w w:val="102"/>
          <w:lang w:eastAsia="ru-RU"/>
        </w:rPr>
        <w:t xml:space="preserve"> Снижение в среднем на 35-60%</w:t>
      </w:r>
      <w:r w:rsidR="00511E21">
        <w:rPr>
          <w:rFonts w:asciiTheme="majorHAnsi" w:hAnsiTheme="majorHAnsi" w:cstheme="majorHAnsi"/>
          <w:w w:val="102"/>
          <w:lang w:eastAsia="ru-RU"/>
        </w:rPr>
        <w:t>.</w:t>
      </w:r>
    </w:p>
    <w:p w:rsidR="00AD00BD" w:rsidRDefault="00AD00BD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Ознакомится с электронными торгами на выполнение работ по замене лифтового оборудования (на какой коэффициент снизилась конечная цена работ).</w:t>
      </w:r>
      <w:r w:rsidR="00BE1C48" w:rsidRPr="00BE1C48">
        <w:rPr>
          <w:rFonts w:asciiTheme="majorHAnsi" w:hAnsiTheme="majorHAnsi" w:cstheme="majorHAnsi"/>
          <w:w w:val="102"/>
          <w:lang w:eastAsia="ru-RU"/>
        </w:rPr>
        <w:t xml:space="preserve"> </w:t>
      </w:r>
      <w:r w:rsidR="00BE1C48">
        <w:rPr>
          <w:rFonts w:asciiTheme="majorHAnsi" w:hAnsiTheme="majorHAnsi" w:cstheme="majorHAnsi"/>
          <w:w w:val="102"/>
          <w:lang w:eastAsia="ru-RU"/>
        </w:rPr>
        <w:t xml:space="preserve">Снижение в среднем на </w:t>
      </w:r>
      <w:r w:rsidR="00511E21">
        <w:rPr>
          <w:rFonts w:asciiTheme="majorHAnsi" w:hAnsiTheme="majorHAnsi" w:cstheme="majorHAnsi"/>
          <w:w w:val="102"/>
          <w:lang w:eastAsia="ru-RU"/>
        </w:rPr>
        <w:t>25-35</w:t>
      </w:r>
      <w:r w:rsidR="00BE1C48">
        <w:rPr>
          <w:rFonts w:asciiTheme="majorHAnsi" w:hAnsiTheme="majorHAnsi" w:cstheme="majorHAnsi"/>
          <w:w w:val="102"/>
          <w:lang w:eastAsia="ru-RU"/>
        </w:rPr>
        <w:t>%</w:t>
      </w:r>
      <w:r w:rsidR="00511E21">
        <w:rPr>
          <w:rFonts w:asciiTheme="majorHAnsi" w:hAnsiTheme="majorHAnsi" w:cstheme="majorHAnsi"/>
          <w:w w:val="102"/>
          <w:lang w:eastAsia="ru-RU"/>
        </w:rPr>
        <w:t>.</w:t>
      </w:r>
    </w:p>
    <w:p w:rsidR="00AD00BD" w:rsidRDefault="00BE1C48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 xml:space="preserve">Уточнить, является ли подрядная (генподрядная) </w:t>
      </w:r>
      <w:r w:rsidR="00AD00BD">
        <w:rPr>
          <w:rFonts w:asciiTheme="majorHAnsi" w:hAnsiTheme="majorHAnsi" w:cstheme="majorHAnsi"/>
          <w:w w:val="102"/>
          <w:lang w:eastAsia="ru-RU"/>
        </w:rPr>
        <w:t>организация</w:t>
      </w:r>
      <w:r>
        <w:rPr>
          <w:rFonts w:asciiTheme="majorHAnsi" w:hAnsiTheme="majorHAnsi" w:cstheme="majorHAnsi"/>
          <w:w w:val="102"/>
          <w:lang w:eastAsia="ru-RU"/>
        </w:rPr>
        <w:t>,</w:t>
      </w:r>
      <w:r w:rsidR="00AD00BD">
        <w:rPr>
          <w:rFonts w:asciiTheme="majorHAnsi" w:hAnsiTheme="majorHAnsi" w:cstheme="majorHAnsi"/>
          <w:w w:val="102"/>
          <w:lang w:eastAsia="ru-RU"/>
        </w:rPr>
        <w:t xml:space="preserve"> выполняющая (выполнявшая)</w:t>
      </w:r>
      <w:r>
        <w:rPr>
          <w:rFonts w:asciiTheme="majorHAnsi" w:hAnsiTheme="majorHAnsi" w:cstheme="majorHAnsi"/>
          <w:w w:val="102"/>
          <w:lang w:eastAsia="ru-RU"/>
        </w:rPr>
        <w:t xml:space="preserve"> услуги по замене лифтового оборудования плательщиком НДС (20%)-указано в локальном сметном расчёте.</w:t>
      </w:r>
      <w:r w:rsidR="00511E21">
        <w:rPr>
          <w:rFonts w:asciiTheme="majorHAnsi" w:hAnsiTheme="majorHAnsi" w:cstheme="majorHAnsi"/>
          <w:w w:val="102"/>
          <w:lang w:eastAsia="ru-RU"/>
        </w:rPr>
        <w:t xml:space="preserve"> Как правило, генподрядная организации не является плательщиком НДС. Снижение на 20%.</w:t>
      </w:r>
    </w:p>
    <w:p w:rsidR="00511E21" w:rsidRDefault="00511E21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Уточнить, что являло</w:t>
      </w:r>
      <w:r w:rsidR="00323AD3">
        <w:rPr>
          <w:rFonts w:asciiTheme="majorHAnsi" w:hAnsiTheme="majorHAnsi" w:cstheme="majorHAnsi"/>
          <w:w w:val="102"/>
          <w:lang w:eastAsia="ru-RU"/>
        </w:rPr>
        <w:t>сь непредвиденными расходами.</w:t>
      </w:r>
    </w:p>
    <w:p w:rsidR="00323AD3" w:rsidRDefault="00323AD3" w:rsidP="00BE1C48">
      <w:pPr>
        <w:pStyle w:val="a4"/>
        <w:numPr>
          <w:ilvl w:val="0"/>
          <w:numId w:val="3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Затребовать в ФКР итоговую смету со всеми подписями и печатями. Навязанные в последствии доп. услуги не принимать (если это не форс-мажор: землетрясение, наводнение.)</w:t>
      </w:r>
    </w:p>
    <w:p w:rsidR="00AD00BD" w:rsidRDefault="00AD00BD" w:rsidP="00AD00BD">
      <w:pPr>
        <w:pStyle w:val="a4"/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 xml:space="preserve">Данные </w:t>
      </w:r>
      <w:r w:rsidR="00511E21">
        <w:rPr>
          <w:rFonts w:asciiTheme="majorHAnsi" w:hAnsiTheme="majorHAnsi" w:cstheme="majorHAnsi"/>
          <w:w w:val="102"/>
          <w:lang w:eastAsia="ru-RU"/>
        </w:rPr>
        <w:t xml:space="preserve">мероприятия позволяют снизить </w:t>
      </w:r>
      <w:r>
        <w:rPr>
          <w:rFonts w:asciiTheme="majorHAnsi" w:hAnsiTheme="majorHAnsi" w:cstheme="majorHAnsi"/>
          <w:w w:val="102"/>
          <w:lang w:eastAsia="ru-RU"/>
        </w:rPr>
        <w:t>начальную (предварительную) стоимость работ до 45%, что позвол</w:t>
      </w:r>
      <w:r w:rsidR="00511E21">
        <w:rPr>
          <w:rFonts w:asciiTheme="majorHAnsi" w:hAnsiTheme="majorHAnsi" w:cstheme="majorHAnsi"/>
          <w:w w:val="102"/>
          <w:lang w:eastAsia="ru-RU"/>
        </w:rPr>
        <w:t>ит облегчить дальнейшие платежи (или вернуть средства).</w:t>
      </w:r>
    </w:p>
    <w:p w:rsidR="00AD00BD" w:rsidRPr="00511E21" w:rsidRDefault="00AD00BD" w:rsidP="00AD00BD">
      <w:pPr>
        <w:pStyle w:val="a4"/>
        <w:rPr>
          <w:rFonts w:asciiTheme="majorHAnsi" w:hAnsiTheme="majorHAnsi" w:cstheme="majorHAnsi"/>
          <w:b/>
          <w:i/>
          <w:w w:val="102"/>
          <w:lang w:eastAsia="ru-RU"/>
        </w:rPr>
      </w:pPr>
      <w:r w:rsidRPr="00511E21">
        <w:rPr>
          <w:rFonts w:asciiTheme="majorHAnsi" w:hAnsiTheme="majorHAnsi" w:cstheme="majorHAnsi"/>
          <w:b/>
          <w:i/>
          <w:w w:val="102"/>
          <w:lang w:eastAsia="ru-RU"/>
        </w:rPr>
        <w:t>Технические и кадровые мероприятия.</w:t>
      </w:r>
    </w:p>
    <w:p w:rsidR="008C0992" w:rsidRPr="00F6608A" w:rsidRDefault="00BE1C48" w:rsidP="008C0992">
      <w:pPr>
        <w:pStyle w:val="a4"/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Ознакомиться с с</w:t>
      </w:r>
      <w:r w:rsidR="008C0992" w:rsidRPr="00F6608A">
        <w:rPr>
          <w:rFonts w:asciiTheme="majorHAnsi" w:hAnsiTheme="majorHAnsi" w:cstheme="majorHAnsi"/>
          <w:w w:val="102"/>
          <w:lang w:eastAsia="ru-RU"/>
        </w:rPr>
        <w:t>пецификациям</w:t>
      </w:r>
      <w:r w:rsidR="00C11862">
        <w:rPr>
          <w:rFonts w:asciiTheme="majorHAnsi" w:hAnsiTheme="majorHAnsi" w:cstheme="majorHAnsi"/>
          <w:w w:val="102"/>
          <w:lang w:eastAsia="ru-RU"/>
        </w:rPr>
        <w:t>и или счет-фактурами (обязательно</w:t>
      </w:r>
      <w:r w:rsidR="008C0992" w:rsidRPr="00F6608A">
        <w:rPr>
          <w:rFonts w:asciiTheme="majorHAnsi" w:hAnsiTheme="majorHAnsi" w:cstheme="majorHAnsi"/>
          <w:w w:val="102"/>
          <w:lang w:eastAsia="ru-RU"/>
        </w:rPr>
        <w:t xml:space="preserve">) на </w:t>
      </w:r>
      <w:r w:rsidR="00C11862">
        <w:rPr>
          <w:rFonts w:asciiTheme="majorHAnsi" w:hAnsiTheme="majorHAnsi" w:cstheme="majorHAnsi"/>
          <w:w w:val="102"/>
          <w:lang w:eastAsia="ru-RU"/>
        </w:rPr>
        <w:t xml:space="preserve">приобретаемое </w:t>
      </w:r>
      <w:r w:rsidR="008C0992" w:rsidRPr="00F6608A">
        <w:rPr>
          <w:rFonts w:asciiTheme="majorHAnsi" w:hAnsiTheme="majorHAnsi" w:cstheme="majorHAnsi"/>
          <w:w w:val="102"/>
          <w:lang w:eastAsia="ru-RU"/>
        </w:rPr>
        <w:t>оборудование:</w:t>
      </w:r>
    </w:p>
    <w:p w:rsidR="008C0992" w:rsidRDefault="00C11862" w:rsidP="00C11862">
      <w:pPr>
        <w:pStyle w:val="a4"/>
        <w:numPr>
          <w:ilvl w:val="0"/>
          <w:numId w:val="2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Лифтовое оборудование.</w:t>
      </w:r>
    </w:p>
    <w:p w:rsidR="00C11862" w:rsidRDefault="00C11862" w:rsidP="00C11862">
      <w:pPr>
        <w:pStyle w:val="a4"/>
        <w:numPr>
          <w:ilvl w:val="0"/>
          <w:numId w:val="2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Системы диспетчерского контроля.</w:t>
      </w:r>
    </w:p>
    <w:p w:rsidR="00C11862" w:rsidRDefault="00511E21" w:rsidP="00C11862">
      <w:pPr>
        <w:pStyle w:val="a4"/>
        <w:numPr>
          <w:ilvl w:val="0"/>
          <w:numId w:val="2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>Обрамления дверного проема шахты.</w:t>
      </w:r>
    </w:p>
    <w:p w:rsidR="008C0992" w:rsidRPr="00511E21" w:rsidRDefault="00511E21" w:rsidP="008C0992">
      <w:pPr>
        <w:pStyle w:val="a4"/>
        <w:rPr>
          <w:rFonts w:asciiTheme="majorHAnsi" w:hAnsiTheme="majorHAnsi" w:cstheme="majorHAnsi"/>
          <w:b/>
          <w:i/>
          <w:w w:val="102"/>
          <w:lang w:eastAsia="ru-RU"/>
        </w:rPr>
      </w:pPr>
      <w:r w:rsidRPr="00511E21">
        <w:rPr>
          <w:rFonts w:asciiTheme="majorHAnsi" w:hAnsiTheme="majorHAnsi" w:cstheme="majorHAnsi"/>
          <w:b/>
          <w:i/>
          <w:w w:val="102"/>
          <w:lang w:eastAsia="ru-RU"/>
        </w:rPr>
        <w:t xml:space="preserve">Иные </w:t>
      </w:r>
      <w:r w:rsidR="00C11862" w:rsidRPr="00511E21">
        <w:rPr>
          <w:rFonts w:asciiTheme="majorHAnsi" w:hAnsiTheme="majorHAnsi" w:cstheme="majorHAnsi"/>
          <w:b/>
          <w:i/>
          <w:w w:val="102"/>
          <w:lang w:eastAsia="ru-RU"/>
        </w:rPr>
        <w:t>сведения.</w:t>
      </w:r>
    </w:p>
    <w:p w:rsidR="008C0992" w:rsidRPr="00F6608A" w:rsidRDefault="00E35738" w:rsidP="008C0992">
      <w:pPr>
        <w:pStyle w:val="a4"/>
        <w:numPr>
          <w:ilvl w:val="0"/>
          <w:numId w:val="1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  <w:w w:val="102"/>
          <w:lang w:eastAsia="ru-RU"/>
        </w:rPr>
        <w:t xml:space="preserve">Договор </w:t>
      </w:r>
      <w:r w:rsidR="008C0992" w:rsidRPr="00F6608A">
        <w:rPr>
          <w:rFonts w:asciiTheme="majorHAnsi" w:hAnsiTheme="majorHAnsi" w:cstheme="majorHAnsi"/>
          <w:w w:val="102"/>
          <w:lang w:eastAsia="ru-RU"/>
        </w:rPr>
        <w:t xml:space="preserve">подряда между Подрядчиком </w:t>
      </w:r>
      <w:r w:rsidR="00C11862">
        <w:rPr>
          <w:rFonts w:asciiTheme="majorHAnsi" w:hAnsiTheme="majorHAnsi" w:cstheme="majorHAnsi"/>
          <w:w w:val="102"/>
          <w:lang w:eastAsia="ru-RU"/>
        </w:rPr>
        <w:t>(</w:t>
      </w:r>
      <w:r w:rsidR="00C11862" w:rsidRPr="00C11862">
        <w:rPr>
          <w:rFonts w:asciiTheme="majorHAnsi" w:hAnsiTheme="majorHAnsi" w:cstheme="majorHAnsi"/>
          <w:b/>
          <w:i/>
          <w:w w:val="102"/>
          <w:lang w:eastAsia="ru-RU"/>
        </w:rPr>
        <w:t>выигравшим электронные торги</w:t>
      </w:r>
      <w:r w:rsidR="00C11862">
        <w:rPr>
          <w:rFonts w:asciiTheme="majorHAnsi" w:hAnsiTheme="majorHAnsi" w:cstheme="majorHAnsi"/>
          <w:w w:val="102"/>
          <w:lang w:eastAsia="ru-RU"/>
        </w:rPr>
        <w:t xml:space="preserve">) </w:t>
      </w:r>
      <w:r w:rsidR="008C0992" w:rsidRPr="00F6608A">
        <w:rPr>
          <w:rFonts w:asciiTheme="majorHAnsi" w:hAnsiTheme="majorHAnsi" w:cstheme="majorHAnsi"/>
          <w:w w:val="102"/>
          <w:lang w:eastAsia="ru-RU"/>
        </w:rPr>
        <w:t>и</w:t>
      </w:r>
      <w:r>
        <w:rPr>
          <w:rFonts w:asciiTheme="majorHAnsi" w:hAnsiTheme="majorHAnsi" w:cstheme="majorHAnsi"/>
          <w:w w:val="102"/>
          <w:lang w:eastAsia="ru-RU"/>
        </w:rPr>
        <w:t xml:space="preserve"> Фондом Капитального Ремонта</w:t>
      </w:r>
      <w:r w:rsidR="00C11862">
        <w:rPr>
          <w:rFonts w:asciiTheme="majorHAnsi" w:hAnsiTheme="majorHAnsi" w:cstheme="majorHAnsi"/>
          <w:w w:val="102"/>
          <w:lang w:eastAsia="ru-RU"/>
        </w:rPr>
        <w:t xml:space="preserve"> на замену лифтового оборудования.</w:t>
      </w:r>
    </w:p>
    <w:p w:rsidR="008C0992" w:rsidRPr="00F6608A" w:rsidRDefault="00E35738" w:rsidP="00E35738">
      <w:pPr>
        <w:pStyle w:val="a4"/>
        <w:numPr>
          <w:ilvl w:val="0"/>
          <w:numId w:val="1"/>
        </w:numPr>
        <w:rPr>
          <w:rFonts w:asciiTheme="majorHAnsi" w:hAnsiTheme="majorHAnsi" w:cstheme="majorHAnsi"/>
          <w:w w:val="102"/>
          <w:lang w:eastAsia="ru-RU"/>
        </w:rPr>
      </w:pPr>
      <w:r>
        <w:rPr>
          <w:rFonts w:asciiTheme="majorHAnsi" w:hAnsiTheme="majorHAnsi" w:cstheme="majorHAnsi"/>
        </w:rPr>
        <w:t>Д</w:t>
      </w:r>
      <w:r w:rsidR="008C0992" w:rsidRPr="00F6608A">
        <w:rPr>
          <w:rFonts w:asciiTheme="majorHAnsi" w:hAnsiTheme="majorHAnsi" w:cstheme="majorHAnsi"/>
        </w:rPr>
        <w:t>анны</w:t>
      </w:r>
      <w:r>
        <w:rPr>
          <w:rFonts w:asciiTheme="majorHAnsi" w:hAnsiTheme="majorHAnsi" w:cstheme="majorHAnsi"/>
        </w:rPr>
        <w:t>е о квалифицированном персо</w:t>
      </w:r>
      <w:r w:rsidR="004A4272">
        <w:rPr>
          <w:rFonts w:asciiTheme="majorHAnsi" w:hAnsiTheme="majorHAnsi" w:cstheme="majorHAnsi"/>
        </w:rPr>
        <w:t>на</w:t>
      </w:r>
      <w:r>
        <w:rPr>
          <w:rFonts w:asciiTheme="majorHAnsi" w:hAnsiTheme="majorHAnsi" w:cstheme="majorHAnsi"/>
        </w:rPr>
        <w:t xml:space="preserve">ле </w:t>
      </w:r>
      <w:r w:rsidR="00241F92">
        <w:rPr>
          <w:rFonts w:asciiTheme="majorHAnsi" w:hAnsiTheme="majorHAnsi" w:cstheme="majorHAnsi"/>
        </w:rPr>
        <w:t>(прошедшими независимую оценку квалификации и имеющие соответствующие свидетельства)</w:t>
      </w:r>
      <w:r w:rsidR="00AD00B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выполняющего демонтаж-монтаж, а именно:</w:t>
      </w:r>
    </w:p>
    <w:p w:rsidR="008C0992" w:rsidRPr="00793721" w:rsidRDefault="008C0992" w:rsidP="008C0992">
      <w:pPr>
        <w:pStyle w:val="a4"/>
        <w:rPr>
          <w:rFonts w:asciiTheme="majorHAnsi" w:hAnsiTheme="majorHAnsi" w:cstheme="majorHAnsi"/>
          <w:i/>
        </w:rPr>
      </w:pPr>
      <w:r w:rsidRPr="00793721">
        <w:rPr>
          <w:rFonts w:asciiTheme="majorHAnsi" w:hAnsiTheme="majorHAnsi" w:cstheme="majorHAnsi"/>
          <w:b/>
        </w:rPr>
        <w:t xml:space="preserve">              </w:t>
      </w:r>
      <w:r w:rsidRPr="00793721">
        <w:rPr>
          <w:rFonts w:asciiTheme="majorHAnsi" w:hAnsiTheme="majorHAnsi" w:cstheme="majorHAnsi"/>
          <w:i/>
        </w:rPr>
        <w:t xml:space="preserve">-Специалист по организации монтажа лифтов, платформ подъемных для </w:t>
      </w:r>
      <w:proofErr w:type="gramStart"/>
      <w:r w:rsidR="004A4272" w:rsidRPr="00793721">
        <w:rPr>
          <w:rFonts w:asciiTheme="majorHAnsi" w:hAnsiTheme="majorHAnsi" w:cstheme="majorHAnsi"/>
          <w:i/>
        </w:rPr>
        <w:t xml:space="preserve">инвалидов,  </w:t>
      </w:r>
      <w:r w:rsidR="00511E21" w:rsidRPr="00793721">
        <w:rPr>
          <w:rFonts w:asciiTheme="majorHAnsi" w:hAnsiTheme="majorHAnsi" w:cstheme="majorHAnsi"/>
          <w:i/>
        </w:rPr>
        <w:t xml:space="preserve"> </w:t>
      </w:r>
      <w:proofErr w:type="gramEnd"/>
      <w:r w:rsidR="00511E21" w:rsidRPr="00793721">
        <w:rPr>
          <w:rFonts w:asciiTheme="majorHAnsi" w:hAnsiTheme="majorHAnsi" w:cstheme="majorHAnsi"/>
          <w:i/>
        </w:rPr>
        <w:t xml:space="preserve">          </w:t>
      </w:r>
      <w:r w:rsidRPr="00793721">
        <w:rPr>
          <w:rFonts w:asciiTheme="majorHAnsi" w:hAnsiTheme="majorHAnsi" w:cstheme="majorHAnsi"/>
          <w:i/>
        </w:rPr>
        <w:t xml:space="preserve">эскалаторов </w:t>
      </w:r>
    </w:p>
    <w:p w:rsidR="008C0992" w:rsidRPr="00793721" w:rsidRDefault="008C0992" w:rsidP="008C0992">
      <w:pPr>
        <w:pStyle w:val="a4"/>
        <w:rPr>
          <w:rFonts w:asciiTheme="majorHAnsi" w:hAnsiTheme="majorHAnsi" w:cstheme="majorHAnsi"/>
          <w:i/>
        </w:rPr>
      </w:pPr>
      <w:r w:rsidRPr="00793721">
        <w:rPr>
          <w:rFonts w:asciiTheme="majorHAnsi" w:hAnsiTheme="majorHAnsi" w:cstheme="majorHAnsi"/>
          <w:i/>
        </w:rPr>
        <w:t xml:space="preserve">              -Электромонтёр диспетчерского оборудования и телеавтоматики </w:t>
      </w:r>
      <w:r w:rsidRPr="00793721">
        <w:rPr>
          <w:rFonts w:asciiTheme="majorHAnsi" w:eastAsia="Calibri" w:hAnsiTheme="majorHAnsi" w:cstheme="majorHAnsi"/>
          <w:i/>
        </w:rPr>
        <w:t>(5 уровень квалификации)</w:t>
      </w:r>
      <w:r w:rsidRPr="00793721">
        <w:rPr>
          <w:rFonts w:asciiTheme="majorHAnsi" w:hAnsiTheme="majorHAnsi" w:cstheme="majorHAnsi"/>
          <w:i/>
        </w:rPr>
        <w:t xml:space="preserve"> </w:t>
      </w:r>
    </w:p>
    <w:p w:rsidR="008C0992" w:rsidRPr="00793721" w:rsidRDefault="008C0992" w:rsidP="008C0992">
      <w:pPr>
        <w:pStyle w:val="a4"/>
        <w:rPr>
          <w:rFonts w:asciiTheme="majorHAnsi" w:hAnsiTheme="majorHAnsi" w:cstheme="majorHAnsi"/>
          <w:i/>
        </w:rPr>
      </w:pPr>
      <w:r w:rsidRPr="00793721">
        <w:rPr>
          <w:rFonts w:asciiTheme="majorHAnsi" w:hAnsiTheme="majorHAnsi" w:cstheme="majorHAnsi"/>
          <w:i/>
        </w:rPr>
        <w:t xml:space="preserve">              -Техник наладчик электрических подъемников (5 уровень квалификации).</w:t>
      </w:r>
    </w:p>
    <w:p w:rsidR="00C11862" w:rsidRPr="00793721" w:rsidRDefault="00C11862" w:rsidP="008C0992">
      <w:pPr>
        <w:pStyle w:val="a4"/>
        <w:rPr>
          <w:rFonts w:asciiTheme="majorHAnsi" w:hAnsiTheme="majorHAnsi" w:cstheme="majorHAnsi"/>
          <w:i/>
        </w:rPr>
      </w:pPr>
      <w:r w:rsidRPr="00793721">
        <w:rPr>
          <w:rFonts w:asciiTheme="majorHAnsi" w:hAnsiTheme="majorHAnsi" w:cstheme="majorHAnsi"/>
          <w:i/>
        </w:rPr>
        <w:t xml:space="preserve">              -Монтажник электрических подъёмников (4 уровня квалификации).</w:t>
      </w:r>
    </w:p>
    <w:p w:rsidR="008C0992" w:rsidRPr="00793721" w:rsidRDefault="008C0992" w:rsidP="008C0992">
      <w:pPr>
        <w:pStyle w:val="a4"/>
        <w:rPr>
          <w:rFonts w:asciiTheme="majorHAnsi" w:hAnsiTheme="majorHAnsi" w:cstheme="majorHAnsi"/>
        </w:rPr>
      </w:pPr>
      <w:r w:rsidRPr="00793721">
        <w:rPr>
          <w:rFonts w:asciiTheme="majorHAnsi" w:hAnsiTheme="majorHAnsi" w:cstheme="majorHAnsi"/>
        </w:rPr>
        <w:t xml:space="preserve">      5) Технологический процесс замены направляющих.</w:t>
      </w:r>
    </w:p>
    <w:p w:rsidR="008C0992" w:rsidRPr="00F6608A" w:rsidRDefault="008C0992" w:rsidP="008C0992">
      <w:pPr>
        <w:pStyle w:val="a4"/>
        <w:rPr>
          <w:rFonts w:asciiTheme="majorHAnsi" w:eastAsia="Times New Roman" w:hAnsiTheme="majorHAnsi" w:cstheme="majorHAnsi"/>
          <w:color w:val="000000"/>
        </w:rPr>
      </w:pPr>
      <w:r w:rsidRPr="00F6608A">
        <w:rPr>
          <w:rFonts w:asciiTheme="majorHAnsi" w:hAnsiTheme="majorHAnsi" w:cstheme="majorHAnsi"/>
        </w:rPr>
        <w:t xml:space="preserve">      6) Технологический процесс изменения в</w:t>
      </w:r>
      <w:r w:rsidRPr="00F6608A">
        <w:rPr>
          <w:rFonts w:asciiTheme="majorHAnsi" w:eastAsia="Times New Roman" w:hAnsiTheme="majorHAnsi" w:cstheme="majorHAnsi"/>
          <w:color w:val="000000"/>
        </w:rPr>
        <w:t>ысоты и ширины в свету дверного проёма шахты на этажной площадке (до 2000*700)-требуется расширение проемов.</w:t>
      </w:r>
      <w:r w:rsidR="00C11862">
        <w:rPr>
          <w:rFonts w:asciiTheme="majorHAnsi" w:eastAsia="Times New Roman" w:hAnsiTheme="majorHAnsi" w:cstheme="majorHAnsi"/>
          <w:color w:val="000000"/>
        </w:rPr>
        <w:t xml:space="preserve"> Высота и ширина дверного проё</w:t>
      </w:r>
      <w:r w:rsidR="00241F92">
        <w:rPr>
          <w:rFonts w:asciiTheme="majorHAnsi" w:eastAsia="Times New Roman" w:hAnsiTheme="majorHAnsi" w:cstheme="majorHAnsi"/>
          <w:color w:val="000000"/>
        </w:rPr>
        <w:t xml:space="preserve">ма в свету должна быть </w:t>
      </w:r>
      <w:r w:rsidR="00793721">
        <w:rPr>
          <w:rFonts w:asciiTheme="majorHAnsi" w:eastAsia="Times New Roman" w:hAnsiTheme="majorHAnsi" w:cstheme="majorHAnsi"/>
          <w:color w:val="000000"/>
        </w:rPr>
        <w:t xml:space="preserve">не менее </w:t>
      </w:r>
      <w:r w:rsidR="00241F92">
        <w:rPr>
          <w:rFonts w:asciiTheme="majorHAnsi" w:eastAsia="Times New Roman" w:hAnsiTheme="majorHAnsi" w:cstheme="majorHAnsi"/>
          <w:color w:val="000000"/>
        </w:rPr>
        <w:t>2000*700</w:t>
      </w:r>
      <w:r w:rsidR="00793721">
        <w:rPr>
          <w:rFonts w:asciiTheme="majorHAnsi" w:eastAsia="Times New Roman" w:hAnsiTheme="majorHAnsi" w:cstheme="majorHAnsi"/>
          <w:color w:val="000000"/>
        </w:rPr>
        <w:t xml:space="preserve"> мм</w:t>
      </w:r>
      <w:r w:rsidR="00241F92">
        <w:rPr>
          <w:rFonts w:asciiTheme="majorHAnsi" w:eastAsia="Times New Roman" w:hAnsiTheme="majorHAnsi" w:cstheme="majorHAnsi"/>
          <w:color w:val="000000"/>
        </w:rPr>
        <w:t xml:space="preserve"> </w:t>
      </w:r>
      <w:r w:rsidR="00C11862">
        <w:rPr>
          <w:rFonts w:asciiTheme="majorHAnsi" w:eastAsia="Times New Roman" w:hAnsiTheme="majorHAnsi" w:cstheme="majorHAnsi"/>
          <w:color w:val="000000"/>
        </w:rPr>
        <w:t>- проверить визуально можно на в</w:t>
      </w:r>
      <w:r w:rsidR="0075006D">
        <w:rPr>
          <w:rFonts w:asciiTheme="majorHAnsi" w:eastAsia="Times New Roman" w:hAnsiTheme="majorHAnsi" w:cstheme="majorHAnsi"/>
          <w:color w:val="000000"/>
        </w:rPr>
        <w:t>сех стадиях, даже после монтажа (</w:t>
      </w:r>
      <w:proofErr w:type="spellStart"/>
      <w:proofErr w:type="gramStart"/>
      <w:r w:rsidR="0075006D">
        <w:rPr>
          <w:rFonts w:asciiTheme="majorHAnsi" w:eastAsia="Times New Roman" w:hAnsiTheme="majorHAnsi" w:cstheme="majorHAnsi"/>
          <w:color w:val="000000"/>
        </w:rPr>
        <w:t>см.проектную</w:t>
      </w:r>
      <w:proofErr w:type="spellEnd"/>
      <w:proofErr w:type="gramEnd"/>
      <w:r w:rsidR="0075006D">
        <w:rPr>
          <w:rFonts w:asciiTheme="majorHAnsi" w:eastAsia="Times New Roman" w:hAnsiTheme="majorHAnsi" w:cstheme="majorHAnsi"/>
          <w:color w:val="000000"/>
        </w:rPr>
        <w:t xml:space="preserve"> документацию и регламент)</w:t>
      </w:r>
    </w:p>
    <w:p w:rsidR="008C0992" w:rsidRPr="00F6608A" w:rsidRDefault="008C0992" w:rsidP="008C0992">
      <w:pPr>
        <w:pStyle w:val="a4"/>
        <w:rPr>
          <w:rFonts w:asciiTheme="majorHAnsi" w:eastAsia="Times New Roman" w:hAnsiTheme="majorHAnsi" w:cstheme="majorHAnsi"/>
          <w:color w:val="000000"/>
        </w:rPr>
      </w:pPr>
      <w:r w:rsidRPr="00F6608A">
        <w:rPr>
          <w:rFonts w:asciiTheme="majorHAnsi" w:eastAsia="Times New Roman" w:hAnsiTheme="majorHAnsi" w:cstheme="majorHAnsi"/>
          <w:color w:val="000000"/>
        </w:rPr>
        <w:t xml:space="preserve">     7) Предусмотрение в проекте выполнение всех требований ТР ТС 011/</w:t>
      </w:r>
      <w:r w:rsidR="0072418B" w:rsidRPr="00F6608A">
        <w:rPr>
          <w:rFonts w:asciiTheme="majorHAnsi" w:eastAsia="Times New Roman" w:hAnsiTheme="majorHAnsi" w:cstheme="majorHAnsi"/>
          <w:color w:val="000000"/>
        </w:rPr>
        <w:t>2011.</w:t>
      </w:r>
      <w:r w:rsidR="0072418B" w:rsidRPr="00AD00BD">
        <w:rPr>
          <w:rFonts w:asciiTheme="majorHAnsi" w:eastAsia="Times New Roman" w:hAnsiTheme="majorHAnsi" w:cstheme="majorHAnsi"/>
          <w:b/>
          <w:color w:val="000000"/>
        </w:rPr>
        <w:t xml:space="preserve"> (не</w:t>
      </w:r>
      <w:r w:rsidR="00241F92" w:rsidRPr="00AD00BD">
        <w:rPr>
          <w:rFonts w:asciiTheme="majorHAnsi" w:eastAsia="Times New Roman" w:hAnsiTheme="majorHAnsi" w:cstheme="majorHAnsi"/>
          <w:b/>
          <w:color w:val="000000"/>
        </w:rPr>
        <w:t xml:space="preserve"> выполнение требований приведет к приоста</w:t>
      </w:r>
      <w:r w:rsidR="00BE1C48">
        <w:rPr>
          <w:rFonts w:asciiTheme="majorHAnsi" w:eastAsia="Times New Roman" w:hAnsiTheme="majorHAnsi" w:cstheme="majorHAnsi"/>
          <w:b/>
          <w:color w:val="000000"/>
        </w:rPr>
        <w:t>новке работы лифтового оборудования</w:t>
      </w:r>
      <w:r w:rsidR="00241F92" w:rsidRPr="00AD00BD">
        <w:rPr>
          <w:rFonts w:asciiTheme="majorHAnsi" w:eastAsia="Times New Roman" w:hAnsiTheme="majorHAnsi" w:cstheme="majorHAnsi"/>
          <w:b/>
          <w:color w:val="000000"/>
        </w:rPr>
        <w:t xml:space="preserve"> в феврале 2025 г.</w:t>
      </w:r>
      <w:r w:rsidR="00AD00BD" w:rsidRPr="00AD00BD">
        <w:rPr>
          <w:rFonts w:asciiTheme="majorHAnsi" w:eastAsia="Times New Roman" w:hAnsiTheme="majorHAnsi" w:cstheme="majorHAnsi"/>
          <w:b/>
          <w:color w:val="000000"/>
        </w:rPr>
        <w:t>)</w:t>
      </w:r>
    </w:p>
    <w:p w:rsidR="008C0992" w:rsidRPr="00F6608A" w:rsidRDefault="00C11862" w:rsidP="008C0992">
      <w:pPr>
        <w:pStyle w:val="a4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     8)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В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случае, если </w:t>
      </w:r>
      <w:r w:rsidR="008C0992" w:rsidRPr="00F6608A">
        <w:rPr>
          <w:rFonts w:asciiTheme="majorHAnsi" w:eastAsia="Times New Roman" w:hAnsiTheme="majorHAnsi" w:cstheme="majorHAnsi"/>
          <w:color w:val="000000"/>
        </w:rPr>
        <w:t xml:space="preserve">дом не заземлен (НЕ ОТРАЖЕНО В ПРОЕКТНОЙ ДОКУМЕНТАЦИИ)–как предполагается проведение работ по заземлению </w:t>
      </w:r>
      <w:r w:rsidR="0075006D" w:rsidRPr="00F6608A">
        <w:rPr>
          <w:rFonts w:asciiTheme="majorHAnsi" w:eastAsia="Times New Roman" w:hAnsiTheme="majorHAnsi" w:cstheme="majorHAnsi"/>
          <w:color w:val="000000"/>
        </w:rPr>
        <w:t>оборудования</w:t>
      </w:r>
      <w:r w:rsidR="0075006D">
        <w:rPr>
          <w:rFonts w:asciiTheme="majorHAnsi" w:eastAsia="Times New Roman" w:hAnsiTheme="majorHAnsi" w:cstheme="majorHAnsi"/>
          <w:color w:val="000000"/>
        </w:rPr>
        <w:t>?</w:t>
      </w:r>
    </w:p>
    <w:p w:rsidR="008C0992" w:rsidRPr="00F6608A" w:rsidRDefault="008C0992" w:rsidP="008C0992">
      <w:pPr>
        <w:pStyle w:val="a4"/>
        <w:rPr>
          <w:rFonts w:asciiTheme="majorHAnsi" w:eastAsia="Times New Roman" w:hAnsiTheme="majorHAnsi" w:cstheme="majorHAnsi"/>
          <w:color w:val="000000"/>
        </w:rPr>
      </w:pPr>
      <w:r w:rsidRPr="00F6608A">
        <w:rPr>
          <w:rFonts w:asciiTheme="majorHAnsi" w:eastAsia="Times New Roman" w:hAnsiTheme="majorHAnsi" w:cstheme="majorHAnsi"/>
          <w:color w:val="000000"/>
        </w:rPr>
        <w:t xml:space="preserve">     9) Какими «силами» будет произведен демонтаж-монтаж силового кабеля от ВРУ МКД?</w:t>
      </w:r>
    </w:p>
    <w:p w:rsidR="008C0992" w:rsidRPr="00E855D9" w:rsidRDefault="008C0992" w:rsidP="00E855D9">
      <w:pPr>
        <w:pStyle w:val="a4"/>
        <w:rPr>
          <w:rFonts w:asciiTheme="majorHAnsi" w:eastAsia="Times New Roman" w:hAnsiTheme="majorHAnsi" w:cstheme="majorHAnsi"/>
          <w:color w:val="000000"/>
        </w:rPr>
      </w:pPr>
      <w:r w:rsidRPr="00F6608A">
        <w:rPr>
          <w:rFonts w:asciiTheme="majorHAnsi" w:eastAsia="Times New Roman" w:hAnsiTheme="majorHAnsi" w:cstheme="majorHAnsi"/>
          <w:color w:val="000000"/>
        </w:rPr>
        <w:t xml:space="preserve">     8) Кем будет проводится полное техническое освидетельствовани</w:t>
      </w:r>
      <w:r w:rsidR="00E35738">
        <w:rPr>
          <w:rFonts w:asciiTheme="majorHAnsi" w:eastAsia="Times New Roman" w:hAnsiTheme="majorHAnsi" w:cstheme="majorHAnsi"/>
          <w:color w:val="000000"/>
        </w:rPr>
        <w:t>е лифтов (договор</w:t>
      </w:r>
      <w:r w:rsidR="00C11862">
        <w:rPr>
          <w:rFonts w:asciiTheme="majorHAnsi" w:eastAsia="Times New Roman" w:hAnsiTheme="majorHAnsi" w:cstheme="majorHAnsi"/>
          <w:color w:val="000000"/>
        </w:rPr>
        <w:t xml:space="preserve">, отсутствие </w:t>
      </w:r>
      <w:r w:rsidR="0075006D">
        <w:rPr>
          <w:rFonts w:asciiTheme="majorHAnsi" w:eastAsia="Times New Roman" w:hAnsiTheme="majorHAnsi" w:cstheme="majorHAnsi"/>
          <w:color w:val="000000"/>
        </w:rPr>
        <w:t>аффилированности, аттестат</w:t>
      </w:r>
      <w:r w:rsidR="004A4272">
        <w:rPr>
          <w:rFonts w:asciiTheme="majorHAnsi" w:eastAsia="Times New Roman" w:hAnsiTheme="majorHAnsi" w:cstheme="majorHAnsi"/>
          <w:color w:val="000000"/>
        </w:rPr>
        <w:t xml:space="preserve"> аккредитации лаборатории, свидетельства о квалификации – </w:t>
      </w:r>
      <w:r w:rsidR="004A4272" w:rsidRPr="004A4272">
        <w:rPr>
          <w:rFonts w:asciiTheme="majorHAnsi" w:eastAsia="Times New Roman" w:hAnsiTheme="majorHAnsi" w:cstheme="majorHAnsi"/>
          <w:color w:val="000000"/>
        </w:rPr>
        <w:t>Специалист по оценке соответствия лифтов требованиям безопасности</w:t>
      </w:r>
      <w:r w:rsidR="00E855D9">
        <w:rPr>
          <w:rFonts w:asciiTheme="majorHAnsi" w:eastAsia="Times New Roman" w:hAnsiTheme="majorHAnsi" w:cstheme="majorHAnsi"/>
          <w:color w:val="000000"/>
        </w:rPr>
        <w:t xml:space="preserve"> 6</w:t>
      </w:r>
      <w:r w:rsidR="00E855D9" w:rsidRPr="00E855D9">
        <w:rPr>
          <w:rFonts w:asciiTheme="majorHAnsi" w:eastAsia="Times New Roman" w:hAnsiTheme="majorHAnsi" w:cstheme="majorHAnsi"/>
          <w:color w:val="000000"/>
        </w:rPr>
        <w:t xml:space="preserve"> уровня</w:t>
      </w:r>
      <w:r w:rsidR="00E855D9">
        <w:rPr>
          <w:rFonts w:asciiTheme="majorHAnsi" w:eastAsia="Times New Roman" w:hAnsiTheme="majorHAnsi" w:cstheme="majorHAnsi"/>
          <w:color w:val="000000"/>
        </w:rPr>
        <w:t xml:space="preserve">. Посмотреть в реестре </w:t>
      </w:r>
      <w:hyperlink r:id="rId5" w:history="1">
        <w:r w:rsidR="00323AD3" w:rsidRPr="00A9541C">
          <w:rPr>
            <w:rStyle w:val="a7"/>
            <w:rFonts w:asciiTheme="majorHAnsi" w:eastAsia="Times New Roman" w:hAnsiTheme="majorHAnsi" w:cstheme="majorHAnsi"/>
          </w:rPr>
          <w:t>https://fsa.gov.ru/</w:t>
        </w:r>
      </w:hyperlink>
      <w:r w:rsidR="00323AD3">
        <w:rPr>
          <w:rFonts w:asciiTheme="majorHAnsi" w:eastAsia="Times New Roman" w:hAnsiTheme="majorHAnsi" w:cstheme="majorHAnsi"/>
          <w:color w:val="000000"/>
        </w:rPr>
        <w:t xml:space="preserve"> область аккредитации.</w:t>
      </w:r>
    </w:p>
    <w:p w:rsidR="00E35738" w:rsidRDefault="008C0992" w:rsidP="00E35738">
      <w:pPr>
        <w:pStyle w:val="a4"/>
        <w:rPr>
          <w:rFonts w:asciiTheme="majorHAnsi" w:eastAsia="Times New Roman" w:hAnsiTheme="majorHAnsi" w:cstheme="majorHAnsi"/>
          <w:color w:val="000000"/>
        </w:rPr>
      </w:pPr>
      <w:r w:rsidRPr="00F6608A">
        <w:rPr>
          <w:rFonts w:asciiTheme="majorHAnsi" w:eastAsia="Times New Roman" w:hAnsiTheme="majorHAnsi" w:cstheme="majorHAnsi"/>
          <w:color w:val="000000"/>
        </w:rPr>
        <w:t xml:space="preserve">     9) Кем будет проводится </w:t>
      </w:r>
      <w:r w:rsidR="00E35738">
        <w:rPr>
          <w:rFonts w:asciiTheme="majorHAnsi" w:eastAsia="Times New Roman" w:hAnsiTheme="majorHAnsi" w:cstheme="majorHAnsi"/>
          <w:color w:val="000000"/>
        </w:rPr>
        <w:t>декларирование лифтов (договор</w:t>
      </w:r>
      <w:r w:rsidR="00C11862">
        <w:rPr>
          <w:rFonts w:asciiTheme="majorHAnsi" w:eastAsia="Times New Roman" w:hAnsiTheme="majorHAnsi" w:cstheme="majorHAnsi"/>
          <w:color w:val="000000"/>
        </w:rPr>
        <w:t>, отсутствие аффилированности</w:t>
      </w:r>
      <w:r w:rsidRPr="00F6608A">
        <w:rPr>
          <w:rFonts w:asciiTheme="majorHAnsi" w:eastAsia="Times New Roman" w:hAnsiTheme="majorHAnsi" w:cstheme="majorHAnsi"/>
          <w:color w:val="000000"/>
        </w:rPr>
        <w:t>).</w:t>
      </w:r>
    </w:p>
    <w:p w:rsidR="00E35738" w:rsidRDefault="00E35738" w:rsidP="00E35738">
      <w:pPr>
        <w:pStyle w:val="a4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 xml:space="preserve">   </w:t>
      </w:r>
      <w:r w:rsidRPr="00E35738">
        <w:rPr>
          <w:rFonts w:asciiTheme="majorHAnsi" w:hAnsiTheme="majorHAnsi" w:cstheme="majorHAnsi"/>
        </w:rPr>
        <w:t>10) Как и кем будет проводится утилизация демонтированного оборудования с предоставлением акта утилизации.</w:t>
      </w:r>
    </w:p>
    <w:p w:rsidR="00C11862" w:rsidRDefault="00C11862" w:rsidP="00E35738">
      <w:pPr>
        <w:pStyle w:val="a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241F92">
        <w:rPr>
          <w:rFonts w:asciiTheme="majorHAnsi" w:hAnsiTheme="majorHAnsi" w:cstheme="majorHAnsi"/>
        </w:rPr>
        <w:t xml:space="preserve">При соблюдении вышеперечисленных требований у Вас в собственности будет лифтовое оборудование, которое прослужит назначенный срок </w:t>
      </w:r>
      <w:r w:rsidR="00BE1C48">
        <w:rPr>
          <w:rFonts w:asciiTheme="majorHAnsi" w:hAnsiTheme="majorHAnsi" w:cstheme="majorHAnsi"/>
        </w:rPr>
        <w:t>службы при соблюдении качественного технического обслуживания и освидетельствования.</w:t>
      </w:r>
    </w:p>
    <w:p w:rsidR="00BE1C48" w:rsidRPr="00E35738" w:rsidRDefault="00BE1C48" w:rsidP="00E35738">
      <w:pPr>
        <w:pStyle w:val="a4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hAnsiTheme="majorHAnsi" w:cstheme="majorHAnsi"/>
        </w:rPr>
        <w:t>Если у Вас возникли воп</w:t>
      </w:r>
      <w:r w:rsidR="0072418B">
        <w:rPr>
          <w:rFonts w:asciiTheme="majorHAnsi" w:hAnsiTheme="majorHAnsi" w:cstheme="majorHAnsi"/>
        </w:rPr>
        <w:t>росы будем рады на</w:t>
      </w:r>
      <w:r w:rsidR="00323AD3">
        <w:rPr>
          <w:rFonts w:asciiTheme="majorHAnsi" w:hAnsiTheme="majorHAnsi" w:cstheme="majorHAnsi"/>
        </w:rPr>
        <w:t xml:space="preserve"> них ответить</w:t>
      </w:r>
      <w:r w:rsidR="00323AD3" w:rsidRPr="00323AD3">
        <w:rPr>
          <w:rFonts w:asciiTheme="majorHAnsi" w:hAnsiTheme="majorHAnsi" w:cstheme="majorHAnsi"/>
        </w:rPr>
        <w:t xml:space="preserve"> </w:t>
      </w:r>
      <w:hyperlink r:id="rId6" w:history="1">
        <w:r w:rsidR="00323AD3" w:rsidRPr="00A9541C">
          <w:rPr>
            <w:rStyle w:val="a7"/>
            <w:rFonts w:asciiTheme="majorHAnsi" w:hAnsiTheme="majorHAnsi" w:cstheme="majorHAnsi"/>
            <w:lang w:val="en-US"/>
          </w:rPr>
          <w:t>glem</w:t>
        </w:r>
        <w:r w:rsidR="00323AD3" w:rsidRPr="00A9541C">
          <w:rPr>
            <w:rStyle w:val="a7"/>
            <w:rFonts w:asciiTheme="majorHAnsi" w:hAnsiTheme="majorHAnsi" w:cstheme="majorHAnsi"/>
          </w:rPr>
          <w:t>@</w:t>
        </w:r>
        <w:r w:rsidR="00323AD3" w:rsidRPr="00A9541C">
          <w:rPr>
            <w:rStyle w:val="a7"/>
            <w:rFonts w:asciiTheme="majorHAnsi" w:hAnsiTheme="majorHAnsi" w:cstheme="majorHAnsi"/>
            <w:lang w:val="en-US"/>
          </w:rPr>
          <w:t>yandex</w:t>
        </w:r>
        <w:r w:rsidR="00323AD3" w:rsidRPr="00A9541C">
          <w:rPr>
            <w:rStyle w:val="a7"/>
            <w:rFonts w:asciiTheme="majorHAnsi" w:hAnsiTheme="majorHAnsi" w:cstheme="majorHAnsi"/>
          </w:rPr>
          <w:t>.</w:t>
        </w:r>
        <w:proofErr w:type="spellStart"/>
        <w:r w:rsidR="00323AD3" w:rsidRPr="00A9541C">
          <w:rPr>
            <w:rStyle w:val="a7"/>
            <w:rFonts w:asciiTheme="majorHAnsi" w:hAnsiTheme="majorHAnsi" w:cstheme="majorHAnsi"/>
            <w:lang w:val="en-US"/>
          </w:rPr>
          <w:t>ru</w:t>
        </w:r>
        <w:proofErr w:type="spellEnd"/>
      </w:hyperlink>
      <w:r w:rsidR="00323AD3">
        <w:rPr>
          <w:rFonts w:asciiTheme="majorHAnsi" w:hAnsiTheme="majorHAnsi" w:cstheme="majorHAnsi"/>
        </w:rPr>
        <w:t xml:space="preserve">, 8(4212)943331 </w:t>
      </w:r>
      <w:r w:rsidR="0072418B">
        <w:rPr>
          <w:rFonts w:asciiTheme="majorHAnsi" w:hAnsiTheme="majorHAnsi" w:cstheme="majorHAnsi"/>
        </w:rPr>
        <w:t xml:space="preserve"> Данная информация носит ознакомительный характер, пр</w:t>
      </w:r>
      <w:r w:rsidR="0075006D">
        <w:rPr>
          <w:rFonts w:asciiTheme="majorHAnsi" w:hAnsiTheme="majorHAnsi" w:cstheme="majorHAnsi"/>
        </w:rPr>
        <w:t>едставлена</w:t>
      </w:r>
      <w:r w:rsidR="0072418B">
        <w:rPr>
          <w:rFonts w:asciiTheme="majorHAnsi" w:hAnsiTheme="majorHAnsi" w:cstheme="majorHAnsi"/>
        </w:rPr>
        <w:t xml:space="preserve"> специалистами по </w:t>
      </w:r>
      <w:r w:rsidR="00323AD3">
        <w:rPr>
          <w:rFonts w:asciiTheme="majorHAnsi" w:hAnsiTheme="majorHAnsi" w:cstheme="majorHAnsi"/>
        </w:rPr>
        <w:t xml:space="preserve">организации эксплуатации лифтов, имеющие </w:t>
      </w:r>
      <w:r w:rsidR="0075006D">
        <w:rPr>
          <w:rFonts w:asciiTheme="majorHAnsi" w:hAnsiTheme="majorHAnsi" w:cstheme="majorHAnsi"/>
        </w:rPr>
        <w:t xml:space="preserve">положительный </w:t>
      </w:r>
      <w:r w:rsidR="00323AD3">
        <w:rPr>
          <w:rFonts w:asciiTheme="majorHAnsi" w:hAnsiTheme="majorHAnsi" w:cstheme="majorHAnsi"/>
        </w:rPr>
        <w:t>опыт таких работ.</w:t>
      </w:r>
      <w:r w:rsidR="0075006D">
        <w:rPr>
          <w:rFonts w:asciiTheme="majorHAnsi" w:hAnsiTheme="majorHAnsi" w:cstheme="majorHAnsi"/>
        </w:rPr>
        <w:t xml:space="preserve"> </w:t>
      </w:r>
    </w:p>
    <w:p w:rsidR="00254C92" w:rsidRDefault="00254C92"/>
    <w:sectPr w:rsidR="00254C92" w:rsidSect="0075006D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4C6B"/>
    <w:multiLevelType w:val="hybridMultilevel"/>
    <w:tmpl w:val="C1904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3591"/>
    <w:multiLevelType w:val="hybridMultilevel"/>
    <w:tmpl w:val="3F4A6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454"/>
    <w:multiLevelType w:val="hybridMultilevel"/>
    <w:tmpl w:val="61DA4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4"/>
    <w:rsid w:val="00241F92"/>
    <w:rsid w:val="00254C92"/>
    <w:rsid w:val="00323AD3"/>
    <w:rsid w:val="003A5317"/>
    <w:rsid w:val="004A4272"/>
    <w:rsid w:val="00511E21"/>
    <w:rsid w:val="0072418B"/>
    <w:rsid w:val="0075006D"/>
    <w:rsid w:val="00793721"/>
    <w:rsid w:val="008C0992"/>
    <w:rsid w:val="00A61EC4"/>
    <w:rsid w:val="00AD00BD"/>
    <w:rsid w:val="00BE1C48"/>
    <w:rsid w:val="00C11862"/>
    <w:rsid w:val="00E35738"/>
    <w:rsid w:val="00E855D9"/>
    <w:rsid w:val="00F6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74EC"/>
  <w15:chartTrackingRefBased/>
  <w15:docId w15:val="{BF297296-1E33-4804-AB4F-DB63CECE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09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6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8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23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em@yandex.ru" TargetMode="External"/><Relationship Id="rId5" Type="http://schemas.openxmlformats.org/officeDocument/2006/relationships/hyperlink" Target="https://fsa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 Мурмыло</cp:lastModifiedBy>
  <cp:revision>7</cp:revision>
  <cp:lastPrinted>2021-03-03T22:13:00Z</cp:lastPrinted>
  <dcterms:created xsi:type="dcterms:W3CDTF">2021-03-03T21:53:00Z</dcterms:created>
  <dcterms:modified xsi:type="dcterms:W3CDTF">2023-04-06T07:43:00Z</dcterms:modified>
</cp:coreProperties>
</file>